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E794" w14:textId="77777777" w:rsidR="0004431B" w:rsidRPr="0075372A" w:rsidRDefault="00E80EFD" w:rsidP="00E80EFD">
      <w:pPr>
        <w:jc w:val="center"/>
        <w:rPr>
          <w:b/>
          <w:sz w:val="28"/>
          <w:szCs w:val="28"/>
        </w:rPr>
      </w:pPr>
      <w:r w:rsidRPr="0075372A">
        <w:rPr>
          <w:b/>
          <w:sz w:val="28"/>
          <w:szCs w:val="28"/>
        </w:rPr>
        <w:t>DECLARACIÓN JURADA</w:t>
      </w:r>
    </w:p>
    <w:p w14:paraId="1832B188" w14:textId="77777777" w:rsidR="00E80EFD" w:rsidRPr="0075372A" w:rsidRDefault="00E80EFD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Señores</w:t>
      </w:r>
    </w:p>
    <w:p w14:paraId="6BD15CDC" w14:textId="5FD8C6E6" w:rsidR="00D224FF" w:rsidRPr="0075372A" w:rsidRDefault="000F1C77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 xml:space="preserve">Miembros de la </w:t>
      </w:r>
      <w:r w:rsidR="00E80EFD" w:rsidRPr="0075372A">
        <w:rPr>
          <w:b/>
          <w:sz w:val="24"/>
          <w:szCs w:val="24"/>
        </w:rPr>
        <w:t xml:space="preserve">Junta de </w:t>
      </w:r>
      <w:r w:rsidR="00AF4E8D">
        <w:rPr>
          <w:b/>
          <w:sz w:val="24"/>
          <w:szCs w:val="24"/>
        </w:rPr>
        <w:t>Venta</w:t>
      </w:r>
      <w:r w:rsidR="00E80EFD" w:rsidRPr="0075372A">
        <w:rPr>
          <w:b/>
          <w:sz w:val="24"/>
          <w:szCs w:val="24"/>
        </w:rPr>
        <w:t xml:space="preserve"> de la </w:t>
      </w:r>
    </w:p>
    <w:p w14:paraId="59E45570" w14:textId="77777777" w:rsidR="00E80EFD" w:rsidRPr="0075372A" w:rsidRDefault="00D224FF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EMPRESA PÚBLICA DE CONSTRUCCIÓN MANABÍ CONSTRUYE EP EN LIQUIDACIÓN</w:t>
      </w:r>
    </w:p>
    <w:p w14:paraId="27AE8AB9" w14:textId="36652BBB" w:rsidR="00E80EFD" w:rsidRPr="0075372A" w:rsidRDefault="00AF4E8D" w:rsidP="00E80EF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Proceso de venta directa con convocatoria de bienes muebles</w:t>
      </w:r>
    </w:p>
    <w:p w14:paraId="6E0C974C" w14:textId="77777777" w:rsidR="00E80EFD" w:rsidRPr="0075372A" w:rsidRDefault="00D83628" w:rsidP="00E80EFD">
      <w:pPr>
        <w:spacing w:after="0" w:line="240" w:lineRule="auto"/>
        <w:jc w:val="both"/>
        <w:rPr>
          <w:b/>
          <w:sz w:val="24"/>
          <w:szCs w:val="24"/>
        </w:rPr>
      </w:pPr>
      <w:r w:rsidRPr="0075372A">
        <w:rPr>
          <w:b/>
          <w:sz w:val="24"/>
          <w:szCs w:val="24"/>
        </w:rPr>
        <w:t>Presente. -</w:t>
      </w:r>
      <w:r w:rsidR="00E80EFD" w:rsidRPr="0075372A">
        <w:rPr>
          <w:b/>
          <w:sz w:val="24"/>
          <w:szCs w:val="24"/>
        </w:rPr>
        <w:t xml:space="preserve"> </w:t>
      </w:r>
    </w:p>
    <w:p w14:paraId="67D00824" w14:textId="77777777" w:rsidR="00AF4E8D" w:rsidRPr="0075372A" w:rsidRDefault="00AF4E8D" w:rsidP="00AF4E8D">
      <w:pPr>
        <w:spacing w:after="0" w:line="240" w:lineRule="auto"/>
        <w:jc w:val="both"/>
        <w:rPr>
          <w:b/>
          <w:sz w:val="24"/>
          <w:szCs w:val="24"/>
        </w:rPr>
      </w:pPr>
    </w:p>
    <w:p w14:paraId="32D54A6F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__________________</w:t>
      </w:r>
      <w:r>
        <w:rPr>
          <w:sz w:val="24"/>
          <w:szCs w:val="24"/>
        </w:rPr>
        <w:t>__________</w:t>
      </w:r>
      <w:r w:rsidRPr="0075372A">
        <w:rPr>
          <w:sz w:val="24"/>
          <w:szCs w:val="24"/>
        </w:rPr>
        <w:t>_____ con cédula de ciudadanía Nro. ___</w:t>
      </w:r>
      <w:r>
        <w:rPr>
          <w:sz w:val="24"/>
          <w:szCs w:val="24"/>
        </w:rPr>
        <w:t>_____</w:t>
      </w:r>
      <w:r w:rsidRPr="0075372A">
        <w:rPr>
          <w:sz w:val="24"/>
          <w:szCs w:val="24"/>
        </w:rPr>
        <w:t>_______, en calidad de representante legal o procurador judicial de ______________________</w:t>
      </w:r>
      <w:r>
        <w:rPr>
          <w:sz w:val="24"/>
          <w:szCs w:val="24"/>
        </w:rPr>
        <w:t>__________</w:t>
      </w:r>
      <w:r w:rsidRPr="0075372A">
        <w:rPr>
          <w:sz w:val="24"/>
          <w:szCs w:val="24"/>
        </w:rPr>
        <w:t>_ con cédula de ciudadanía o RUC Nro. ______</w:t>
      </w:r>
      <w:r>
        <w:rPr>
          <w:sz w:val="24"/>
          <w:szCs w:val="24"/>
        </w:rPr>
        <w:t>_____</w:t>
      </w:r>
      <w:r w:rsidRPr="0075372A">
        <w:rPr>
          <w:sz w:val="24"/>
          <w:szCs w:val="24"/>
        </w:rPr>
        <w:t>____, DECLARO BAJO JURAMENTO:</w:t>
      </w:r>
    </w:p>
    <w:p w14:paraId="3B9559BE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6BA0AA8F" w14:textId="65EA9E4B" w:rsidR="00AF4E8D" w:rsidRPr="004014F0" w:rsidRDefault="00AF4E8D" w:rsidP="00AF4E8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75372A">
        <w:rPr>
          <w:sz w:val="24"/>
          <w:szCs w:val="24"/>
        </w:rPr>
        <w:t xml:space="preserve">No tener impedimento para ser participante en el </w:t>
      </w:r>
      <w:r w:rsidRPr="00862A9B">
        <w:rPr>
          <w:b/>
          <w:sz w:val="24"/>
          <w:szCs w:val="24"/>
        </w:rPr>
        <w:t xml:space="preserve">proceso de </w:t>
      </w:r>
      <w:r>
        <w:rPr>
          <w:b/>
          <w:sz w:val="24"/>
          <w:szCs w:val="24"/>
        </w:rPr>
        <w:t>venta directa</w:t>
      </w:r>
      <w:r w:rsidRPr="00862A9B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bienes muebles</w:t>
      </w:r>
      <w:r w:rsidRPr="0075372A">
        <w:rPr>
          <w:sz w:val="24"/>
          <w:szCs w:val="24"/>
        </w:rPr>
        <w:t xml:space="preserve">, ni encontrarme inmerso en ninguna de las prohibiciones </w:t>
      </w:r>
      <w:r>
        <w:rPr>
          <w:sz w:val="24"/>
          <w:szCs w:val="24"/>
        </w:rPr>
        <w:t>aplicables para los procesos de remate que por analogía se aplican también en los procesos de venta directa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 xml:space="preserve">. </w:t>
      </w:r>
    </w:p>
    <w:p w14:paraId="0DBC164E" w14:textId="0565D8F6" w:rsidR="00AF4E8D" w:rsidRDefault="00AF4E8D" w:rsidP="00AF4E8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De conformidad al artículo 45 del </w:t>
      </w:r>
      <w:r w:rsidRPr="004014F0">
        <w:rPr>
          <w:rFonts w:cs="Arial"/>
          <w:color w:val="000000"/>
          <w:sz w:val="24"/>
          <w:szCs w:val="24"/>
        </w:rPr>
        <w:t>Reglamento Interno para la Administración, Custodia, Utilización y Control de Inventarios y Bienes Muebles e Inmuebles de la EMPRESA PÚBLICA DE CONSTRUCCIÓN MANABÍ CONSTRUYE EP EN LIQUIDACIÓN</w:t>
      </w:r>
      <w:r>
        <w:rPr>
          <w:rFonts w:cs="Arial"/>
          <w:color w:val="000000"/>
          <w:sz w:val="24"/>
          <w:szCs w:val="24"/>
        </w:rPr>
        <w:t xml:space="preserve">, estoy habilitado a participar </w:t>
      </w:r>
      <w:r w:rsidRPr="0075372A">
        <w:rPr>
          <w:sz w:val="24"/>
          <w:szCs w:val="24"/>
        </w:rPr>
        <w:t xml:space="preserve">en el </w:t>
      </w:r>
      <w:r w:rsidRPr="00862A9B">
        <w:rPr>
          <w:b/>
          <w:sz w:val="24"/>
          <w:szCs w:val="24"/>
        </w:rPr>
        <w:t xml:space="preserve">proceso de </w:t>
      </w:r>
      <w:r>
        <w:rPr>
          <w:b/>
          <w:sz w:val="24"/>
          <w:szCs w:val="24"/>
        </w:rPr>
        <w:t>venta directa</w:t>
      </w:r>
      <w:r w:rsidRPr="00862A9B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bienes muebles</w:t>
      </w:r>
      <w:r>
        <w:rPr>
          <w:rFonts w:cs="Arial"/>
          <w:color w:val="000000"/>
          <w:sz w:val="24"/>
          <w:szCs w:val="24"/>
        </w:rPr>
        <w:t xml:space="preserve">, al pertenecer al siguiente grupo: </w:t>
      </w:r>
    </w:p>
    <w:p w14:paraId="03B0669C" w14:textId="77777777" w:rsidR="00AF4E8D" w:rsidRPr="0075372A" w:rsidRDefault="00AF4E8D" w:rsidP="00AF4E8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5898"/>
        <w:gridCol w:w="530"/>
      </w:tblGrid>
      <w:tr w:rsidR="00AF4E8D" w:rsidRPr="008E36A1" w14:paraId="668DB1A3" w14:textId="77777777" w:rsidTr="00EB2905">
        <w:trPr>
          <w:trHeight w:val="315"/>
        </w:trPr>
        <w:tc>
          <w:tcPr>
            <w:tcW w:w="7363" w:type="dxa"/>
            <w:gridSpan w:val="2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15D31F6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s-EC"/>
              </w:rPr>
            </w:pPr>
            <w:r w:rsidRPr="008E36A1">
              <w:rPr>
                <w:rFonts w:cs="Arial"/>
                <w:sz w:val="24"/>
                <w:szCs w:val="24"/>
              </w:rPr>
              <w:t>Entidades de beneficencia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F526231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11829E8D" w14:textId="77777777" w:rsidTr="00EB2905">
        <w:trPr>
          <w:trHeight w:val="315"/>
        </w:trPr>
        <w:tc>
          <w:tcPr>
            <w:tcW w:w="1276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4E4B120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Personas jurídicas</w:t>
            </w: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46BFC95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Corporaciones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DC59F72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3322BAB8" w14:textId="77777777" w:rsidTr="00EB2905">
        <w:trPr>
          <w:trHeight w:val="300"/>
        </w:trPr>
        <w:tc>
          <w:tcPr>
            <w:tcW w:w="1276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hideMark/>
          </w:tcPr>
          <w:p w14:paraId="5B093B4C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C34B5AB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Fundaciones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D2A198A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07CCA27A" w14:textId="77777777" w:rsidTr="00EB2905">
        <w:trPr>
          <w:trHeight w:val="315"/>
        </w:trPr>
        <w:tc>
          <w:tcPr>
            <w:tcW w:w="1276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hideMark/>
          </w:tcPr>
          <w:p w14:paraId="5661FAC9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7DED7FA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Comunidades con personería jurídica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1034F7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4CE2F2C2" w14:textId="77777777" w:rsidTr="00EB2905">
        <w:trPr>
          <w:trHeight w:val="300"/>
        </w:trPr>
        <w:tc>
          <w:tcPr>
            <w:tcW w:w="1276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hideMark/>
          </w:tcPr>
          <w:p w14:paraId="5081E561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249A9E2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Cooperativas u organizaciones de los sectores comunitarios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F070F4D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144D2B26" w14:textId="77777777" w:rsidTr="00EB2905">
        <w:trPr>
          <w:trHeight w:val="300"/>
        </w:trPr>
        <w:tc>
          <w:tcPr>
            <w:tcW w:w="1276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hideMark/>
          </w:tcPr>
          <w:p w14:paraId="3987EAFF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E4F0F68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Cooperativas de economía popular y solidaria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A0EC94C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0BA3EF92" w14:textId="77777777" w:rsidTr="00EB2905">
        <w:trPr>
          <w:trHeight w:val="300"/>
        </w:trPr>
        <w:tc>
          <w:tcPr>
            <w:tcW w:w="1276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hideMark/>
          </w:tcPr>
          <w:p w14:paraId="6F7D0FAB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CEFC2C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Empresas y sociedades mercantiles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EACF0F0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  <w:tr w:rsidR="00AF4E8D" w:rsidRPr="008E36A1" w14:paraId="5D7EB97E" w14:textId="77777777" w:rsidTr="00EB2905">
        <w:trPr>
          <w:trHeight w:val="315"/>
        </w:trPr>
        <w:tc>
          <w:tcPr>
            <w:tcW w:w="7363" w:type="dxa"/>
            <w:gridSpan w:val="2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2A7959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Personas naturales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77E25D9" w14:textId="77777777" w:rsidR="00AF4E8D" w:rsidRPr="008E36A1" w:rsidRDefault="00AF4E8D" w:rsidP="00EB2905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8E36A1">
              <w:rPr>
                <w:rFonts w:cs="Arial"/>
                <w:sz w:val="24"/>
                <w:szCs w:val="24"/>
              </w:rPr>
              <w:t> </w:t>
            </w:r>
          </w:p>
        </w:tc>
      </w:tr>
    </w:tbl>
    <w:p w14:paraId="619EF16F" w14:textId="77777777" w:rsidR="00AF4E8D" w:rsidRPr="0075372A" w:rsidRDefault="00AF4E8D" w:rsidP="00AF4E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lastRenderedPageBreak/>
        <w:t xml:space="preserve">Conocer, aceptar y someterme a las bases </w:t>
      </w:r>
      <w:r>
        <w:rPr>
          <w:sz w:val="24"/>
          <w:szCs w:val="24"/>
        </w:rPr>
        <w:t xml:space="preserve">de la venta directa </w:t>
      </w:r>
      <w:r w:rsidRPr="0075372A">
        <w:rPr>
          <w:sz w:val="24"/>
          <w:szCs w:val="24"/>
        </w:rPr>
        <w:t>y documentos del procedimiento instaurado para el efecto.</w:t>
      </w:r>
    </w:p>
    <w:p w14:paraId="29A12749" w14:textId="77777777" w:rsidR="00AF4E8D" w:rsidRPr="0075372A" w:rsidRDefault="00AF4E8D" w:rsidP="00AF4E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Ser responsable de la veracidad de los documentos e información que presento.</w:t>
      </w:r>
    </w:p>
    <w:p w14:paraId="266CEDF1" w14:textId="77777777" w:rsidR="00AF4E8D" w:rsidRPr="0075372A" w:rsidRDefault="00AF4E8D" w:rsidP="00AF4E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 haber incurrido ni incurrir en actos de corrupción, así como respetar el principio de integridad.</w:t>
      </w:r>
    </w:p>
    <w:p w14:paraId="3BF108E6" w14:textId="77777777" w:rsidR="00AF4E8D" w:rsidRPr="0075372A" w:rsidRDefault="00AF4E8D" w:rsidP="00AF4E8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Comprometerme a mantener la oferta en caso de resultar favorecido.</w:t>
      </w:r>
    </w:p>
    <w:p w14:paraId="28EF2AEF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7A4EE252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Lo manifestado es todo cuanto puedo declarar en honor a la verdad, y para constancia de esta declaración, firmo y estampo mi firma al pie del presente. Documento que podrá ser empleado por la EMPRESA PÚBLICA DE CONSTRUCCIÓN MANABÍ CONSTRUYE EP EN LIQUIDACIÓN para los fines legales que correspondan.</w:t>
      </w:r>
    </w:p>
    <w:p w14:paraId="3F4D5947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1566CB71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______________, a los _</w:t>
      </w:r>
      <w:r>
        <w:rPr>
          <w:sz w:val="24"/>
          <w:szCs w:val="24"/>
        </w:rPr>
        <w:t>_</w:t>
      </w:r>
      <w:r w:rsidRPr="0075372A">
        <w:rPr>
          <w:sz w:val="24"/>
          <w:szCs w:val="24"/>
        </w:rPr>
        <w:t>_ días del mes de ____</w:t>
      </w:r>
      <w:r>
        <w:rPr>
          <w:sz w:val="24"/>
          <w:szCs w:val="24"/>
        </w:rPr>
        <w:t>_</w:t>
      </w:r>
      <w:r w:rsidRPr="0075372A">
        <w:rPr>
          <w:sz w:val="24"/>
          <w:szCs w:val="24"/>
        </w:rPr>
        <w:t>______ del 202_.</w:t>
      </w:r>
    </w:p>
    <w:p w14:paraId="23976EF1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0387D292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0CA5D54D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50F4AF88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55FED5F6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2C632B3D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737E9A13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Firma: _________________________________</w:t>
      </w:r>
    </w:p>
    <w:p w14:paraId="5AE9BFB7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Nombres:</w:t>
      </w:r>
    </w:p>
    <w:p w14:paraId="546CB036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  <w:r w:rsidRPr="0075372A">
        <w:rPr>
          <w:sz w:val="24"/>
          <w:szCs w:val="24"/>
        </w:rPr>
        <w:t>C.C.</w:t>
      </w:r>
      <w:r>
        <w:rPr>
          <w:sz w:val="24"/>
          <w:szCs w:val="24"/>
        </w:rPr>
        <w:t>:</w:t>
      </w:r>
    </w:p>
    <w:p w14:paraId="68B0F490" w14:textId="77777777" w:rsidR="00AF4E8D" w:rsidRPr="0075372A" w:rsidRDefault="00AF4E8D" w:rsidP="00AF4E8D">
      <w:pPr>
        <w:spacing w:after="0" w:line="240" w:lineRule="auto"/>
        <w:jc w:val="both"/>
        <w:rPr>
          <w:sz w:val="24"/>
          <w:szCs w:val="24"/>
        </w:rPr>
      </w:pPr>
    </w:p>
    <w:p w14:paraId="1B394F5B" w14:textId="77777777" w:rsidR="00696812" w:rsidRPr="0075372A" w:rsidRDefault="00696812" w:rsidP="00AF4E8D">
      <w:pPr>
        <w:spacing w:after="0" w:line="240" w:lineRule="auto"/>
        <w:jc w:val="both"/>
        <w:rPr>
          <w:sz w:val="24"/>
          <w:szCs w:val="24"/>
        </w:rPr>
      </w:pPr>
    </w:p>
    <w:sectPr w:rsidR="00696812" w:rsidRPr="0075372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9A93" w14:textId="77777777" w:rsidR="006312C3" w:rsidRDefault="006312C3" w:rsidP="00D83628">
      <w:pPr>
        <w:spacing w:after="0" w:line="240" w:lineRule="auto"/>
      </w:pPr>
      <w:r>
        <w:separator/>
      </w:r>
    </w:p>
  </w:endnote>
  <w:endnote w:type="continuationSeparator" w:id="0">
    <w:p w14:paraId="637BF104" w14:textId="77777777" w:rsidR="006312C3" w:rsidRDefault="006312C3" w:rsidP="00D8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76A9" w14:textId="77777777" w:rsidR="005557D8" w:rsidRDefault="00555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F6345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47D11533" w14:textId="77777777" w:rsidR="005557D8" w:rsidRDefault="005557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1E72" w14:textId="77777777" w:rsidR="006312C3" w:rsidRDefault="006312C3" w:rsidP="00D83628">
      <w:pPr>
        <w:spacing w:after="0" w:line="240" w:lineRule="auto"/>
      </w:pPr>
      <w:r>
        <w:separator/>
      </w:r>
    </w:p>
  </w:footnote>
  <w:footnote w:type="continuationSeparator" w:id="0">
    <w:p w14:paraId="663095EF" w14:textId="77777777" w:rsidR="006312C3" w:rsidRDefault="006312C3" w:rsidP="00D83628">
      <w:pPr>
        <w:spacing w:after="0" w:line="240" w:lineRule="auto"/>
      </w:pPr>
      <w:r>
        <w:continuationSeparator/>
      </w:r>
    </w:p>
  </w:footnote>
  <w:footnote w:id="1">
    <w:p w14:paraId="67A31632" w14:textId="77777777" w:rsidR="00AF4E8D" w:rsidRPr="00AF4E8D" w:rsidRDefault="00AF4E8D" w:rsidP="00AF4E8D">
      <w:pPr>
        <w:spacing w:after="0" w:line="240" w:lineRule="auto"/>
        <w:ind w:left="708"/>
        <w:jc w:val="both"/>
        <w:rPr>
          <w:rFonts w:cs="Arial"/>
          <w:b/>
          <w:i/>
          <w:iCs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AF4E8D">
        <w:rPr>
          <w:rFonts w:cs="Arial"/>
          <w:b/>
          <w:i/>
          <w:iCs/>
          <w:sz w:val="20"/>
          <w:szCs w:val="20"/>
        </w:rPr>
        <w:t xml:space="preserve">Reglamento General Sustitutivo para la Administración, Utilización, Manejo y Control de los Bienes e Inventarios del Sector Público </w:t>
      </w:r>
    </w:p>
    <w:p w14:paraId="76976CDA" w14:textId="77777777" w:rsidR="00AF4E8D" w:rsidRPr="00AF4E8D" w:rsidRDefault="00AF4E8D" w:rsidP="00AF4E8D">
      <w:pPr>
        <w:spacing w:after="0" w:line="240" w:lineRule="auto"/>
        <w:ind w:left="708"/>
        <w:jc w:val="both"/>
        <w:rPr>
          <w:rFonts w:cs="Arial"/>
          <w:i/>
          <w:iCs/>
          <w:sz w:val="20"/>
          <w:szCs w:val="20"/>
        </w:rPr>
      </w:pPr>
      <w:r w:rsidRPr="00AF4E8D">
        <w:rPr>
          <w:rFonts w:cs="Arial"/>
          <w:i/>
          <w:iCs/>
          <w:sz w:val="20"/>
          <w:szCs w:val="20"/>
        </w:rPr>
        <w:t xml:space="preserve">Art. 90.- Participantes en el </w:t>
      </w:r>
      <w:proofErr w:type="gramStart"/>
      <w:r w:rsidRPr="00AF4E8D">
        <w:rPr>
          <w:rFonts w:cs="Arial"/>
          <w:i/>
          <w:iCs/>
          <w:sz w:val="20"/>
          <w:szCs w:val="20"/>
        </w:rPr>
        <w:t>remate.-</w:t>
      </w:r>
      <w:proofErr w:type="gramEnd"/>
      <w:r w:rsidRPr="00AF4E8D">
        <w:rPr>
          <w:rFonts w:cs="Arial"/>
          <w:i/>
          <w:iCs/>
          <w:sz w:val="20"/>
          <w:szCs w:val="20"/>
        </w:rPr>
        <w:t xml:space="preserve"> Podrán intervenir en el remate los individuos capaces para contratar, personalmente o en representación de otras. No podrán intervenir por sí ni por interpuesta persona, quienes ostenten cargo o dignidad en la entidad u organismo que efectuare el remate, ni su cónyuge o conviviente en unión de hecho, ni parientes dentro del cuarto grado de consanguinidad o segundo de afinidad; equiparándose inclusive, como primero y segundo grado de afinidad, los familiares por consanguinidad de los convivientes en unión de hecho.</w:t>
      </w:r>
    </w:p>
    <w:p w14:paraId="2A37EE98" w14:textId="77777777" w:rsidR="00AF4E8D" w:rsidRPr="00AF4E8D" w:rsidRDefault="00AF4E8D" w:rsidP="00AF4E8D">
      <w:pPr>
        <w:spacing w:after="0" w:line="240" w:lineRule="auto"/>
        <w:ind w:left="708"/>
        <w:jc w:val="both"/>
        <w:rPr>
          <w:rFonts w:cs="Arial"/>
          <w:i/>
          <w:iCs/>
          <w:sz w:val="20"/>
          <w:szCs w:val="20"/>
        </w:rPr>
      </w:pPr>
    </w:p>
    <w:p w14:paraId="3EC8F963" w14:textId="77777777" w:rsidR="00AF4E8D" w:rsidRPr="00AF4E8D" w:rsidRDefault="00AF4E8D" w:rsidP="00AF4E8D">
      <w:pPr>
        <w:spacing w:after="0" w:line="240" w:lineRule="auto"/>
        <w:ind w:left="708"/>
        <w:jc w:val="both"/>
        <w:rPr>
          <w:rFonts w:cs="Arial"/>
          <w:i/>
          <w:iCs/>
          <w:sz w:val="20"/>
          <w:szCs w:val="20"/>
        </w:rPr>
      </w:pPr>
      <w:r w:rsidRPr="00AF4E8D">
        <w:rPr>
          <w:rFonts w:cs="Arial"/>
          <w:i/>
          <w:iCs/>
          <w:sz w:val="20"/>
          <w:szCs w:val="20"/>
        </w:rPr>
        <w:t>Estas prohibiciones se aplican también a los peritos contratados y a quienes hubieren efectuado el avalúo de los bienes, al delegado del organismo de gestión inmobiliaria del sector público cuando integre la Junta de Remates; y a los parientes de éstos dentro del cuarto grado de consanguinidad o segundo de afinidad.</w:t>
      </w:r>
    </w:p>
    <w:p w14:paraId="3F141F56" w14:textId="77777777" w:rsidR="00AF4E8D" w:rsidRPr="004014F0" w:rsidRDefault="00AF4E8D" w:rsidP="00AF4E8D">
      <w:pPr>
        <w:pStyle w:val="Textonotapie"/>
        <w:rPr>
          <w:lang w:val="es-E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24F"/>
    <w:multiLevelType w:val="hybridMultilevel"/>
    <w:tmpl w:val="6DD0556A"/>
    <w:lvl w:ilvl="0" w:tplc="536271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7609"/>
    <w:multiLevelType w:val="hybridMultilevel"/>
    <w:tmpl w:val="210C19F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01AA8"/>
    <w:multiLevelType w:val="hybridMultilevel"/>
    <w:tmpl w:val="9788E24E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FD"/>
    <w:rsid w:val="000926D5"/>
    <w:rsid w:val="000F1C77"/>
    <w:rsid w:val="00113C6C"/>
    <w:rsid w:val="0028001E"/>
    <w:rsid w:val="00293A13"/>
    <w:rsid w:val="002A22C0"/>
    <w:rsid w:val="0030327B"/>
    <w:rsid w:val="00405CA3"/>
    <w:rsid w:val="004453D4"/>
    <w:rsid w:val="004F6345"/>
    <w:rsid w:val="00501A4F"/>
    <w:rsid w:val="005557D8"/>
    <w:rsid w:val="005F4573"/>
    <w:rsid w:val="006312C3"/>
    <w:rsid w:val="006570E5"/>
    <w:rsid w:val="006673B0"/>
    <w:rsid w:val="00696812"/>
    <w:rsid w:val="006C5C3E"/>
    <w:rsid w:val="0075372A"/>
    <w:rsid w:val="007B2290"/>
    <w:rsid w:val="00862A9B"/>
    <w:rsid w:val="008F7CF6"/>
    <w:rsid w:val="00A7760C"/>
    <w:rsid w:val="00AD6561"/>
    <w:rsid w:val="00AF4E8D"/>
    <w:rsid w:val="00BE12B1"/>
    <w:rsid w:val="00CC134C"/>
    <w:rsid w:val="00D06988"/>
    <w:rsid w:val="00D224FF"/>
    <w:rsid w:val="00D83628"/>
    <w:rsid w:val="00E80EFD"/>
    <w:rsid w:val="00E87B2C"/>
    <w:rsid w:val="00E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2C1"/>
  <w15:chartTrackingRefBased/>
  <w15:docId w15:val="{9BED51D1-4201-41C8-BBF1-372F2E9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0E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628"/>
  </w:style>
  <w:style w:type="paragraph" w:styleId="Piedepgina">
    <w:name w:val="footer"/>
    <w:basedOn w:val="Normal"/>
    <w:link w:val="PiedepginaCar"/>
    <w:uiPriority w:val="99"/>
    <w:unhideWhenUsed/>
    <w:rsid w:val="00D8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628"/>
  </w:style>
  <w:style w:type="paragraph" w:styleId="Textonotapie">
    <w:name w:val="footnote text"/>
    <w:basedOn w:val="Normal"/>
    <w:link w:val="TextonotapieCar"/>
    <w:uiPriority w:val="99"/>
    <w:semiHidden/>
    <w:unhideWhenUsed/>
    <w:rsid w:val="00AF4E8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4E8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AF4E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MANABICONST 9</dc:creator>
  <cp:keywords/>
  <dc:description/>
  <cp:lastModifiedBy>Usuario</cp:lastModifiedBy>
  <cp:revision>9</cp:revision>
  <dcterms:created xsi:type="dcterms:W3CDTF">2020-12-08T19:28:00Z</dcterms:created>
  <dcterms:modified xsi:type="dcterms:W3CDTF">2021-06-14T23:14:00Z</dcterms:modified>
</cp:coreProperties>
</file>